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88A" w:rsidRDefault="002B588A" w:rsidP="00C524E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E50F3">
        <w:rPr>
          <w:rFonts w:ascii="Times New Roman" w:hAnsi="Times New Roman" w:cs="Times New Roman"/>
          <w:b/>
          <w:sz w:val="28"/>
          <w:szCs w:val="28"/>
        </w:rPr>
        <w:t>Вопросы  к экзамену</w:t>
      </w:r>
    </w:p>
    <w:p w:rsidR="00EE1C98" w:rsidRPr="008E50F3" w:rsidRDefault="00EE1C98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Культура и ее функции. Базисные элементы культуры. </w:t>
      </w:r>
    </w:p>
    <w:p w:rsidR="00EE1C98" w:rsidRDefault="00EE1C98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Многообразие культур. </w:t>
      </w:r>
    </w:p>
    <w:p w:rsidR="00EE1C98" w:rsidRDefault="00EE1C98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3.Теории культуры</w:t>
      </w:r>
    </w:p>
    <w:p w:rsidR="00EE1C98" w:rsidRDefault="00EE1C98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Функции культуры</w:t>
      </w:r>
    </w:p>
    <w:p w:rsidR="00EE1C98" w:rsidRDefault="00EE1C98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Виды языков</w:t>
      </w:r>
    </w:p>
    <w:p w:rsidR="00EE1C98" w:rsidRDefault="00EE1C98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Формы культуры</w:t>
      </w:r>
    </w:p>
    <w:p w:rsidR="00EE1C98" w:rsidRDefault="00EE1C98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Виды культуры</w:t>
      </w:r>
    </w:p>
    <w:p w:rsidR="00EE1C98" w:rsidRPr="00A933D4" w:rsidRDefault="00EE1C98" w:rsidP="00EE1C98">
      <w:pPr>
        <w:tabs>
          <w:tab w:val="left" w:pos="7513"/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33D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933D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Культурный код нации</w:t>
      </w:r>
    </w:p>
    <w:p w:rsidR="00EE1C98" w:rsidRDefault="00EE1C98" w:rsidP="00EE1C98">
      <w:pPr>
        <w:tabs>
          <w:tab w:val="left" w:pos="7513"/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 П</w:t>
      </w:r>
      <w:r w:rsidRPr="00A933D4">
        <w:rPr>
          <w:rFonts w:ascii="Times New Roman" w:hAnsi="Times New Roman" w:cs="Times New Roman"/>
          <w:bCs/>
          <w:sz w:val="28"/>
          <w:szCs w:val="28"/>
        </w:rPr>
        <w:t>амятники культурного наследия Казахстана</w:t>
      </w:r>
    </w:p>
    <w:p w:rsidR="00EE1C98" w:rsidRPr="000602D4" w:rsidRDefault="000602D4" w:rsidP="000602D4">
      <w:pPr>
        <w:tabs>
          <w:tab w:val="left" w:pos="7513"/>
          <w:tab w:val="left" w:pos="907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2D4">
        <w:rPr>
          <w:rFonts w:ascii="Times New Roman" w:hAnsi="Times New Roman" w:cs="Times New Roman"/>
          <w:bCs/>
          <w:sz w:val="28"/>
          <w:szCs w:val="28"/>
        </w:rPr>
        <w:t>10.</w:t>
      </w:r>
      <w:r w:rsidR="00EE1C98" w:rsidRPr="000602D4">
        <w:rPr>
          <w:rFonts w:ascii="Times New Roman" w:hAnsi="Times New Roman" w:cs="Times New Roman"/>
          <w:bCs/>
          <w:sz w:val="28"/>
          <w:szCs w:val="28"/>
        </w:rPr>
        <w:t>Концепции культурной политики Казахстана</w:t>
      </w:r>
    </w:p>
    <w:p w:rsidR="00EE1C98" w:rsidRPr="000602D4" w:rsidRDefault="000602D4" w:rsidP="000602D4">
      <w:pPr>
        <w:pStyle w:val="a5"/>
        <w:tabs>
          <w:tab w:val="left" w:pos="7513"/>
          <w:tab w:val="left" w:pos="9072"/>
        </w:tabs>
        <w:autoSpaceDE w:val="0"/>
        <w:autoSpaceDN w:val="0"/>
        <w:adjustRightInd w:val="0"/>
        <w:ind w:left="0"/>
        <w:contextualSpacing/>
        <w:jc w:val="both"/>
        <w:rPr>
          <w:bCs/>
          <w:sz w:val="28"/>
          <w:szCs w:val="28"/>
        </w:rPr>
      </w:pPr>
      <w:r w:rsidRPr="000602D4">
        <w:rPr>
          <w:bCs/>
          <w:sz w:val="28"/>
          <w:szCs w:val="28"/>
        </w:rPr>
        <w:t>1</w:t>
      </w:r>
      <w:r w:rsidR="00EE1C98">
        <w:rPr>
          <w:bCs/>
          <w:sz w:val="28"/>
          <w:szCs w:val="28"/>
        </w:rPr>
        <w:t>1.Ц</w:t>
      </w:r>
      <w:r w:rsidR="00EE1C98" w:rsidRPr="00C524EA">
        <w:rPr>
          <w:bCs/>
          <w:sz w:val="28"/>
          <w:szCs w:val="28"/>
        </w:rPr>
        <w:t>ели и задачи культурной политики</w:t>
      </w:r>
      <w:r w:rsidR="00EE1C98">
        <w:rPr>
          <w:bCs/>
          <w:sz w:val="28"/>
          <w:szCs w:val="28"/>
        </w:rPr>
        <w:t xml:space="preserve"> РК</w:t>
      </w:r>
    </w:p>
    <w:p w:rsidR="00EE1C98" w:rsidRPr="008E50F3" w:rsidRDefault="000602D4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2D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E1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Функционирование и отличительные признаки общества. </w:t>
      </w:r>
    </w:p>
    <w:p w:rsidR="00EE1C98" w:rsidRPr="008E50F3" w:rsidRDefault="000602D4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2D4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EE1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Типология общества. </w:t>
      </w:r>
    </w:p>
    <w:p w:rsidR="00EE1C98" w:rsidRPr="008E50F3" w:rsidRDefault="000602D4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2D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EE1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Социальные группы и их разновидности. </w:t>
      </w:r>
    </w:p>
    <w:p w:rsidR="00EE1C98" w:rsidRPr="008E50F3" w:rsidRDefault="000602D4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2D4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EE1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Социальные организации и управление. </w:t>
      </w:r>
    </w:p>
    <w:p w:rsidR="00EE1C98" w:rsidRPr="008E50F3" w:rsidRDefault="000602D4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2D4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EE1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Социальная стратификация. </w:t>
      </w:r>
    </w:p>
    <w:p w:rsidR="00EE1C98" w:rsidRPr="008E50F3" w:rsidRDefault="000602D4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2D4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EE1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Теории социальной стратификации. </w:t>
      </w:r>
    </w:p>
    <w:p w:rsidR="00EE1C98" w:rsidRDefault="000602D4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2D4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EE1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Социальная мобильность. </w:t>
      </w:r>
    </w:p>
    <w:p w:rsidR="00EE1C98" w:rsidRPr="008E50F3" w:rsidRDefault="000602D4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2D4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EE1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качества лич</w:t>
      </w:r>
      <w:r w:rsidR="00EE1C9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ности, социальный статус и соци</w:t>
      </w:r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 роль. </w:t>
      </w:r>
    </w:p>
    <w:p w:rsidR="00EE1C98" w:rsidRPr="008E50F3" w:rsidRDefault="000602D4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2D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E1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Социализация личности. </w:t>
      </w:r>
    </w:p>
    <w:p w:rsidR="00EE1C98" w:rsidRDefault="000602D4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2D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EE1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Концепции социального действия и взаимодействия.</w:t>
      </w:r>
    </w:p>
    <w:p w:rsidR="00EE1C98" w:rsidRPr="00EE1C98" w:rsidRDefault="000602D4" w:rsidP="00EE1C98">
      <w:pPr>
        <w:pStyle w:val="a5"/>
        <w:tabs>
          <w:tab w:val="left" w:pos="7513"/>
          <w:tab w:val="left" w:pos="9072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 w:rsidRPr="007562E6">
        <w:rPr>
          <w:sz w:val="28"/>
          <w:szCs w:val="28"/>
        </w:rPr>
        <w:t>22</w:t>
      </w:r>
      <w:r w:rsidR="00EE1C98" w:rsidRPr="008E50F3">
        <w:rPr>
          <w:sz w:val="28"/>
          <w:szCs w:val="28"/>
        </w:rPr>
        <w:t>. Теории социального взаимодействия</w:t>
      </w:r>
    </w:p>
    <w:p w:rsidR="00EE1C98" w:rsidRPr="008E50F3" w:rsidRDefault="007562E6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2E6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EE1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Понятие и функции социального контроля. </w:t>
      </w:r>
    </w:p>
    <w:p w:rsidR="00EE1C98" w:rsidRPr="008E50F3" w:rsidRDefault="007562E6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2E6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EE1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Девиантное поведение и его виды. </w:t>
      </w:r>
    </w:p>
    <w:p w:rsidR="00EE1C98" w:rsidRPr="008E50F3" w:rsidRDefault="007562E6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2E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EE1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подходы к объяснению </w:t>
      </w:r>
      <w:proofErr w:type="spellStart"/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поведения. </w:t>
      </w:r>
    </w:p>
    <w:p w:rsidR="00EE1C98" w:rsidRPr="008E50F3" w:rsidRDefault="007562E6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2E6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EE1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Понятие и функции социальных институтов. </w:t>
      </w:r>
    </w:p>
    <w:p w:rsidR="00EE1C98" w:rsidRPr="007562E6" w:rsidRDefault="007562E6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2E6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EE1C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1C98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виды социальных институтов.</w:t>
      </w:r>
    </w:p>
    <w:p w:rsidR="000602D4" w:rsidRPr="008E50F3" w:rsidRDefault="007562E6" w:rsidP="00060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2E6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0602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02D4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Специфика социологического знания. </w:t>
      </w:r>
    </w:p>
    <w:p w:rsidR="000602D4" w:rsidRPr="008E50F3" w:rsidRDefault="007562E6" w:rsidP="00060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2E6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0602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02D4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Социологическое исследование. </w:t>
      </w:r>
    </w:p>
    <w:p w:rsidR="000602D4" w:rsidRPr="007562E6" w:rsidRDefault="007562E6" w:rsidP="00EE1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562E6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0602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02D4" w:rsidRPr="008E5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сбора социологической информации. </w:t>
      </w:r>
    </w:p>
    <w:p w:rsidR="002B588A" w:rsidRPr="008E50F3" w:rsidRDefault="007562E6" w:rsidP="00C524EA">
      <w:pPr>
        <w:pStyle w:val="a3"/>
        <w:ind w:left="0"/>
        <w:rPr>
          <w:szCs w:val="28"/>
        </w:rPr>
      </w:pPr>
      <w:r w:rsidRPr="007562E6">
        <w:rPr>
          <w:szCs w:val="28"/>
        </w:rPr>
        <w:t>3</w:t>
      </w:r>
      <w:r w:rsidR="002B588A" w:rsidRPr="008E50F3">
        <w:rPr>
          <w:szCs w:val="28"/>
        </w:rPr>
        <w:t>1.Понятие, структура политологии.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3</w:t>
      </w:r>
      <w:r w:rsidR="002B588A" w:rsidRPr="008E50F3">
        <w:rPr>
          <w:rFonts w:ascii="Times New Roman" w:hAnsi="Times New Roman" w:cs="Times New Roman"/>
          <w:sz w:val="28"/>
          <w:szCs w:val="28"/>
        </w:rPr>
        <w:t>2.Предмет, методы и функции политической науки.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3</w:t>
      </w:r>
      <w:r w:rsidR="002B588A" w:rsidRPr="008E50F3">
        <w:rPr>
          <w:rFonts w:ascii="Times New Roman" w:hAnsi="Times New Roman" w:cs="Times New Roman"/>
          <w:sz w:val="28"/>
          <w:szCs w:val="28"/>
        </w:rPr>
        <w:t>3.Взаимосвязь политологии с другими общественными науками.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3</w:t>
      </w:r>
      <w:r w:rsidR="002B588A" w:rsidRPr="008E50F3">
        <w:rPr>
          <w:rFonts w:ascii="Times New Roman" w:hAnsi="Times New Roman" w:cs="Times New Roman"/>
          <w:sz w:val="28"/>
          <w:szCs w:val="28"/>
        </w:rPr>
        <w:t>4.Политические идеи Древнего Востока.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3</w:t>
      </w:r>
      <w:r w:rsidR="002B588A" w:rsidRPr="008E50F3">
        <w:rPr>
          <w:rFonts w:ascii="Times New Roman" w:hAnsi="Times New Roman" w:cs="Times New Roman"/>
          <w:sz w:val="28"/>
          <w:szCs w:val="28"/>
        </w:rPr>
        <w:t>5.Политическая мысль Древней Греции.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3</w:t>
      </w:r>
      <w:r w:rsidR="002B588A" w:rsidRPr="008E50F3">
        <w:rPr>
          <w:rFonts w:ascii="Times New Roman" w:hAnsi="Times New Roman" w:cs="Times New Roman"/>
          <w:sz w:val="28"/>
          <w:szCs w:val="28"/>
        </w:rPr>
        <w:t>6.Политическая мысль Древнего Рима.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3</w:t>
      </w:r>
      <w:r w:rsidR="002B588A" w:rsidRPr="008E50F3">
        <w:rPr>
          <w:rFonts w:ascii="Times New Roman" w:hAnsi="Times New Roman" w:cs="Times New Roman"/>
          <w:sz w:val="28"/>
          <w:szCs w:val="28"/>
        </w:rPr>
        <w:t>7.Политические учения Нового времени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3</w:t>
      </w:r>
      <w:r w:rsidR="002B588A" w:rsidRPr="008E50F3">
        <w:rPr>
          <w:rFonts w:ascii="Times New Roman" w:hAnsi="Times New Roman" w:cs="Times New Roman"/>
          <w:sz w:val="28"/>
          <w:szCs w:val="28"/>
        </w:rPr>
        <w:t>8.Развитие политической теории в 20 веке.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3</w:t>
      </w:r>
      <w:r w:rsidR="002B588A" w:rsidRPr="008E50F3">
        <w:rPr>
          <w:rFonts w:ascii="Times New Roman" w:hAnsi="Times New Roman" w:cs="Times New Roman"/>
          <w:sz w:val="28"/>
          <w:szCs w:val="28"/>
        </w:rPr>
        <w:t>9.Идейно-политическая мысль в Казахстане в 19 – нач. 20 вв.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4</w:t>
      </w:r>
      <w:r w:rsidR="00A933D4">
        <w:rPr>
          <w:rFonts w:ascii="Times New Roman" w:hAnsi="Times New Roman" w:cs="Times New Roman"/>
          <w:sz w:val="28"/>
          <w:szCs w:val="28"/>
        </w:rPr>
        <w:t>0</w:t>
      </w:r>
      <w:r w:rsidR="002B588A" w:rsidRPr="008E50F3">
        <w:rPr>
          <w:rFonts w:ascii="Times New Roman" w:hAnsi="Times New Roman" w:cs="Times New Roman"/>
          <w:sz w:val="28"/>
          <w:szCs w:val="28"/>
        </w:rPr>
        <w:t>.Легитимность политической власти и ее типы.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4</w:t>
      </w:r>
      <w:r w:rsidR="00A933D4">
        <w:rPr>
          <w:rFonts w:ascii="Times New Roman" w:hAnsi="Times New Roman" w:cs="Times New Roman"/>
          <w:sz w:val="28"/>
          <w:szCs w:val="28"/>
        </w:rPr>
        <w:t>1</w:t>
      </w:r>
      <w:r w:rsidR="002B588A" w:rsidRPr="008E50F3">
        <w:rPr>
          <w:rFonts w:ascii="Times New Roman" w:hAnsi="Times New Roman" w:cs="Times New Roman"/>
          <w:sz w:val="28"/>
          <w:szCs w:val="28"/>
        </w:rPr>
        <w:t>.Сущность и природа власти.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4</w:t>
      </w:r>
      <w:r w:rsidR="00A933D4">
        <w:rPr>
          <w:rFonts w:ascii="Times New Roman" w:hAnsi="Times New Roman" w:cs="Times New Roman"/>
          <w:sz w:val="28"/>
          <w:szCs w:val="28"/>
        </w:rPr>
        <w:t>2</w:t>
      </w:r>
      <w:r w:rsidR="002B588A" w:rsidRPr="008E50F3">
        <w:rPr>
          <w:rFonts w:ascii="Times New Roman" w:hAnsi="Times New Roman" w:cs="Times New Roman"/>
          <w:sz w:val="28"/>
          <w:szCs w:val="28"/>
        </w:rPr>
        <w:t>Типы и виды власти.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4</w:t>
      </w:r>
      <w:r w:rsidR="00A933D4">
        <w:rPr>
          <w:rFonts w:ascii="Times New Roman" w:hAnsi="Times New Roman" w:cs="Times New Roman"/>
          <w:sz w:val="28"/>
          <w:szCs w:val="28"/>
        </w:rPr>
        <w:t>3</w:t>
      </w:r>
      <w:r w:rsidR="002B588A" w:rsidRPr="008E50F3">
        <w:rPr>
          <w:rFonts w:ascii="Times New Roman" w:hAnsi="Times New Roman" w:cs="Times New Roman"/>
          <w:sz w:val="28"/>
          <w:szCs w:val="28"/>
        </w:rPr>
        <w:t>.Понятие политической системы, ее основные концепции.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4</w:t>
      </w:r>
      <w:r w:rsidR="00A933D4">
        <w:rPr>
          <w:rFonts w:ascii="Times New Roman" w:hAnsi="Times New Roman" w:cs="Times New Roman"/>
          <w:sz w:val="28"/>
          <w:szCs w:val="28"/>
        </w:rPr>
        <w:t>4</w:t>
      </w:r>
      <w:r w:rsidR="002B588A" w:rsidRPr="008E50F3">
        <w:rPr>
          <w:rFonts w:ascii="Times New Roman" w:hAnsi="Times New Roman" w:cs="Times New Roman"/>
          <w:sz w:val="28"/>
          <w:szCs w:val="28"/>
        </w:rPr>
        <w:t>.Цели, функции и структура политической системы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933D4">
        <w:rPr>
          <w:rFonts w:ascii="Times New Roman" w:hAnsi="Times New Roman" w:cs="Times New Roman"/>
          <w:sz w:val="28"/>
          <w:szCs w:val="28"/>
        </w:rPr>
        <w:t>5</w:t>
      </w:r>
      <w:r w:rsidR="002B588A" w:rsidRPr="008E50F3">
        <w:rPr>
          <w:rFonts w:ascii="Times New Roman" w:hAnsi="Times New Roman" w:cs="Times New Roman"/>
          <w:sz w:val="28"/>
          <w:szCs w:val="28"/>
        </w:rPr>
        <w:t>.Типы политических систем.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4</w:t>
      </w:r>
      <w:r w:rsidR="00A933D4">
        <w:rPr>
          <w:rFonts w:ascii="Times New Roman" w:hAnsi="Times New Roman" w:cs="Times New Roman"/>
          <w:sz w:val="28"/>
          <w:szCs w:val="28"/>
        </w:rPr>
        <w:t>6</w:t>
      </w:r>
      <w:r w:rsidR="002B588A" w:rsidRPr="008E50F3">
        <w:rPr>
          <w:rFonts w:ascii="Times New Roman" w:hAnsi="Times New Roman" w:cs="Times New Roman"/>
          <w:sz w:val="28"/>
          <w:szCs w:val="28"/>
        </w:rPr>
        <w:t>.Политическая система Казахстана.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4</w:t>
      </w:r>
      <w:r w:rsidR="00A933D4">
        <w:rPr>
          <w:rFonts w:ascii="Times New Roman" w:hAnsi="Times New Roman" w:cs="Times New Roman"/>
          <w:sz w:val="28"/>
          <w:szCs w:val="28"/>
        </w:rPr>
        <w:t>7</w:t>
      </w:r>
      <w:r w:rsidR="002B588A" w:rsidRPr="008E50F3">
        <w:rPr>
          <w:rFonts w:ascii="Times New Roman" w:hAnsi="Times New Roman" w:cs="Times New Roman"/>
          <w:sz w:val="28"/>
          <w:szCs w:val="28"/>
        </w:rPr>
        <w:t>.Понятие и основные черты тоталитаризма.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4</w:t>
      </w:r>
      <w:r w:rsidR="00A933D4">
        <w:rPr>
          <w:rFonts w:ascii="Times New Roman" w:hAnsi="Times New Roman" w:cs="Times New Roman"/>
          <w:sz w:val="28"/>
          <w:szCs w:val="28"/>
        </w:rPr>
        <w:t>8</w:t>
      </w:r>
      <w:r w:rsidR="002B588A" w:rsidRPr="008E50F3">
        <w:rPr>
          <w:rFonts w:ascii="Times New Roman" w:hAnsi="Times New Roman" w:cs="Times New Roman"/>
          <w:sz w:val="28"/>
          <w:szCs w:val="28"/>
        </w:rPr>
        <w:t>.Авторитарный режим.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4</w:t>
      </w:r>
      <w:r w:rsidR="00A933D4">
        <w:rPr>
          <w:rFonts w:ascii="Times New Roman" w:hAnsi="Times New Roman" w:cs="Times New Roman"/>
          <w:sz w:val="28"/>
          <w:szCs w:val="28"/>
        </w:rPr>
        <w:t>9</w:t>
      </w:r>
      <w:r w:rsidR="002B588A" w:rsidRPr="008E50F3">
        <w:rPr>
          <w:rFonts w:ascii="Times New Roman" w:hAnsi="Times New Roman" w:cs="Times New Roman"/>
          <w:sz w:val="28"/>
          <w:szCs w:val="28"/>
        </w:rPr>
        <w:t>.Демократия, исторические формы и основные концепции.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5</w:t>
      </w:r>
      <w:r w:rsidR="00A933D4">
        <w:rPr>
          <w:rFonts w:ascii="Times New Roman" w:hAnsi="Times New Roman" w:cs="Times New Roman"/>
          <w:sz w:val="28"/>
          <w:szCs w:val="28"/>
        </w:rPr>
        <w:t>0</w:t>
      </w:r>
      <w:r w:rsidR="002B588A" w:rsidRPr="008E50F3">
        <w:rPr>
          <w:rFonts w:ascii="Times New Roman" w:hAnsi="Times New Roman" w:cs="Times New Roman"/>
          <w:sz w:val="28"/>
          <w:szCs w:val="28"/>
        </w:rPr>
        <w:t>.Понятие, признаки и функции государства.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5</w:t>
      </w:r>
      <w:r w:rsidR="00A933D4">
        <w:rPr>
          <w:rFonts w:ascii="Times New Roman" w:hAnsi="Times New Roman" w:cs="Times New Roman"/>
          <w:sz w:val="28"/>
          <w:szCs w:val="28"/>
        </w:rPr>
        <w:t>1</w:t>
      </w:r>
      <w:r w:rsidR="002B588A" w:rsidRPr="008E50F3">
        <w:rPr>
          <w:rFonts w:ascii="Times New Roman" w:hAnsi="Times New Roman" w:cs="Times New Roman"/>
          <w:sz w:val="28"/>
          <w:szCs w:val="28"/>
        </w:rPr>
        <w:t>.Типы государства.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5</w:t>
      </w:r>
      <w:r w:rsidR="00A933D4">
        <w:rPr>
          <w:rFonts w:ascii="Times New Roman" w:hAnsi="Times New Roman" w:cs="Times New Roman"/>
          <w:sz w:val="28"/>
          <w:szCs w:val="28"/>
        </w:rPr>
        <w:t>2</w:t>
      </w:r>
      <w:r w:rsidR="002B588A" w:rsidRPr="008E50F3">
        <w:rPr>
          <w:rFonts w:ascii="Times New Roman" w:hAnsi="Times New Roman" w:cs="Times New Roman"/>
          <w:sz w:val="28"/>
          <w:szCs w:val="28"/>
        </w:rPr>
        <w:t>.Правовое государство и гражданское общество.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5</w:t>
      </w:r>
      <w:r w:rsidR="00A933D4">
        <w:rPr>
          <w:rFonts w:ascii="Times New Roman" w:hAnsi="Times New Roman" w:cs="Times New Roman"/>
          <w:sz w:val="28"/>
          <w:szCs w:val="28"/>
        </w:rPr>
        <w:t>3</w:t>
      </w:r>
      <w:r w:rsidR="002B588A" w:rsidRPr="008E50F3">
        <w:rPr>
          <w:rFonts w:ascii="Times New Roman" w:hAnsi="Times New Roman" w:cs="Times New Roman"/>
          <w:sz w:val="28"/>
          <w:szCs w:val="28"/>
        </w:rPr>
        <w:t xml:space="preserve">.Казахстан – светское, унитарное, демократическое и социальное государство. 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5</w:t>
      </w:r>
      <w:r w:rsidR="00A933D4">
        <w:rPr>
          <w:rFonts w:ascii="Times New Roman" w:hAnsi="Times New Roman" w:cs="Times New Roman"/>
          <w:sz w:val="28"/>
          <w:szCs w:val="28"/>
        </w:rPr>
        <w:t>4</w:t>
      </w:r>
      <w:r w:rsidR="002B588A" w:rsidRPr="008E50F3">
        <w:rPr>
          <w:rFonts w:ascii="Times New Roman" w:hAnsi="Times New Roman" w:cs="Times New Roman"/>
          <w:sz w:val="28"/>
          <w:szCs w:val="28"/>
        </w:rPr>
        <w:t>.Сущность и функции партии.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5</w:t>
      </w:r>
      <w:r w:rsidR="00A933D4">
        <w:rPr>
          <w:rFonts w:ascii="Times New Roman" w:hAnsi="Times New Roman" w:cs="Times New Roman"/>
          <w:sz w:val="28"/>
          <w:szCs w:val="28"/>
        </w:rPr>
        <w:t>5</w:t>
      </w:r>
      <w:r w:rsidR="002B588A" w:rsidRPr="008E50F3">
        <w:rPr>
          <w:rFonts w:ascii="Times New Roman" w:hAnsi="Times New Roman" w:cs="Times New Roman"/>
          <w:sz w:val="28"/>
          <w:szCs w:val="28"/>
        </w:rPr>
        <w:t>.Типология партий.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5</w:t>
      </w:r>
      <w:r w:rsidR="00A933D4">
        <w:rPr>
          <w:rFonts w:ascii="Times New Roman" w:hAnsi="Times New Roman" w:cs="Times New Roman"/>
          <w:sz w:val="28"/>
          <w:szCs w:val="28"/>
        </w:rPr>
        <w:t>6</w:t>
      </w:r>
      <w:r w:rsidR="002B588A" w:rsidRPr="008E50F3">
        <w:rPr>
          <w:rFonts w:ascii="Times New Roman" w:hAnsi="Times New Roman" w:cs="Times New Roman"/>
          <w:sz w:val="28"/>
          <w:szCs w:val="28"/>
        </w:rPr>
        <w:t>.Разновидности партийных систем.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5</w:t>
      </w:r>
      <w:r w:rsidR="00A933D4">
        <w:rPr>
          <w:rFonts w:ascii="Times New Roman" w:hAnsi="Times New Roman" w:cs="Times New Roman"/>
          <w:sz w:val="28"/>
          <w:szCs w:val="28"/>
        </w:rPr>
        <w:t>7</w:t>
      </w:r>
      <w:r w:rsidR="002B588A" w:rsidRPr="008E50F3">
        <w:rPr>
          <w:rFonts w:ascii="Times New Roman" w:hAnsi="Times New Roman" w:cs="Times New Roman"/>
          <w:sz w:val="28"/>
          <w:szCs w:val="28"/>
        </w:rPr>
        <w:t>.Этапы становления и типология общественного движения в Казахстане.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5</w:t>
      </w:r>
      <w:r w:rsidR="00A933D4">
        <w:rPr>
          <w:rFonts w:ascii="Times New Roman" w:hAnsi="Times New Roman" w:cs="Times New Roman"/>
          <w:sz w:val="28"/>
          <w:szCs w:val="28"/>
        </w:rPr>
        <w:t>8</w:t>
      </w:r>
      <w:r w:rsidR="002B588A" w:rsidRPr="008E50F3">
        <w:rPr>
          <w:rFonts w:ascii="Times New Roman" w:hAnsi="Times New Roman" w:cs="Times New Roman"/>
          <w:sz w:val="28"/>
          <w:szCs w:val="28"/>
        </w:rPr>
        <w:t>.Политические партии в РК.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5</w:t>
      </w:r>
      <w:r w:rsidR="00A933D4">
        <w:rPr>
          <w:rFonts w:ascii="Times New Roman" w:hAnsi="Times New Roman" w:cs="Times New Roman"/>
          <w:sz w:val="28"/>
          <w:szCs w:val="28"/>
        </w:rPr>
        <w:t>9</w:t>
      </w:r>
      <w:r w:rsidR="002B588A" w:rsidRPr="008E50F3">
        <w:rPr>
          <w:rFonts w:ascii="Times New Roman" w:hAnsi="Times New Roman" w:cs="Times New Roman"/>
          <w:sz w:val="28"/>
          <w:szCs w:val="28"/>
        </w:rPr>
        <w:t>.Политические права и свободы личности.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6</w:t>
      </w:r>
      <w:r w:rsidR="00A933D4">
        <w:rPr>
          <w:rFonts w:ascii="Times New Roman" w:hAnsi="Times New Roman" w:cs="Times New Roman"/>
          <w:sz w:val="28"/>
          <w:szCs w:val="28"/>
        </w:rPr>
        <w:t>0</w:t>
      </w:r>
      <w:r w:rsidR="002B588A" w:rsidRPr="008E50F3">
        <w:rPr>
          <w:rFonts w:ascii="Times New Roman" w:hAnsi="Times New Roman" w:cs="Times New Roman"/>
          <w:sz w:val="28"/>
          <w:szCs w:val="28"/>
        </w:rPr>
        <w:t>.Понятие политической культуры.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6</w:t>
      </w:r>
      <w:r w:rsidR="00A933D4">
        <w:rPr>
          <w:rFonts w:ascii="Times New Roman" w:hAnsi="Times New Roman" w:cs="Times New Roman"/>
          <w:sz w:val="28"/>
          <w:szCs w:val="28"/>
        </w:rPr>
        <w:t>1</w:t>
      </w:r>
      <w:r w:rsidR="002B588A" w:rsidRPr="008E50F3">
        <w:rPr>
          <w:rFonts w:ascii="Times New Roman" w:hAnsi="Times New Roman" w:cs="Times New Roman"/>
          <w:sz w:val="28"/>
          <w:szCs w:val="28"/>
        </w:rPr>
        <w:t>Типы и разновидности политической культуры.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6</w:t>
      </w:r>
      <w:r w:rsidR="00A933D4">
        <w:rPr>
          <w:rFonts w:ascii="Times New Roman" w:hAnsi="Times New Roman" w:cs="Times New Roman"/>
          <w:sz w:val="28"/>
          <w:szCs w:val="28"/>
        </w:rPr>
        <w:t>2</w:t>
      </w:r>
      <w:r w:rsidR="002B588A" w:rsidRPr="008E50F3">
        <w:rPr>
          <w:rFonts w:ascii="Times New Roman" w:hAnsi="Times New Roman" w:cs="Times New Roman"/>
          <w:sz w:val="28"/>
          <w:szCs w:val="28"/>
        </w:rPr>
        <w:t>.Понятие, место и роль идеологии</w:t>
      </w:r>
      <w:proofErr w:type="gramStart"/>
      <w:r w:rsidR="002B588A" w:rsidRPr="008E50F3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6</w:t>
      </w:r>
      <w:r w:rsidR="002B588A" w:rsidRPr="008E50F3">
        <w:rPr>
          <w:rFonts w:ascii="Times New Roman" w:hAnsi="Times New Roman" w:cs="Times New Roman"/>
          <w:sz w:val="28"/>
          <w:szCs w:val="28"/>
        </w:rPr>
        <w:t xml:space="preserve">3.Роль и значение выборов в развитии политической системы общества. 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6</w:t>
      </w:r>
      <w:r w:rsidR="002B588A" w:rsidRPr="008E50F3">
        <w:rPr>
          <w:rFonts w:ascii="Times New Roman" w:hAnsi="Times New Roman" w:cs="Times New Roman"/>
          <w:sz w:val="28"/>
          <w:szCs w:val="28"/>
        </w:rPr>
        <w:t>4.Мажоритарная и пропорциональная избирательные системы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6</w:t>
      </w:r>
      <w:r w:rsidR="002B588A" w:rsidRPr="008E50F3">
        <w:rPr>
          <w:rFonts w:ascii="Times New Roman" w:hAnsi="Times New Roman" w:cs="Times New Roman"/>
          <w:sz w:val="28"/>
          <w:szCs w:val="28"/>
        </w:rPr>
        <w:t>5.Основные современные политические идеологии.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6</w:t>
      </w:r>
      <w:r w:rsidR="002B588A" w:rsidRPr="008E50F3">
        <w:rPr>
          <w:rFonts w:ascii="Times New Roman" w:hAnsi="Times New Roman" w:cs="Times New Roman"/>
          <w:sz w:val="28"/>
          <w:szCs w:val="28"/>
        </w:rPr>
        <w:t>6.Внешняя политика, ее сущность и функции.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6</w:t>
      </w:r>
      <w:r w:rsidR="002B588A" w:rsidRPr="008E50F3">
        <w:rPr>
          <w:rFonts w:ascii="Times New Roman" w:hAnsi="Times New Roman" w:cs="Times New Roman"/>
          <w:sz w:val="28"/>
          <w:szCs w:val="28"/>
        </w:rPr>
        <w:t>7Структура международных отношений, тенденции их развития.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6</w:t>
      </w:r>
      <w:r w:rsidR="002B588A" w:rsidRPr="008E50F3">
        <w:rPr>
          <w:rFonts w:ascii="Times New Roman" w:hAnsi="Times New Roman" w:cs="Times New Roman"/>
          <w:sz w:val="28"/>
          <w:szCs w:val="28"/>
        </w:rPr>
        <w:t>8.Внешняя политика РК.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6</w:t>
      </w:r>
      <w:r w:rsidR="00A933D4">
        <w:rPr>
          <w:rFonts w:ascii="Times New Roman" w:hAnsi="Times New Roman" w:cs="Times New Roman"/>
          <w:sz w:val="28"/>
          <w:szCs w:val="28"/>
        </w:rPr>
        <w:t>9</w:t>
      </w:r>
      <w:r w:rsidR="002B588A" w:rsidRPr="008E50F3">
        <w:rPr>
          <w:rFonts w:ascii="Times New Roman" w:hAnsi="Times New Roman" w:cs="Times New Roman"/>
          <w:sz w:val="28"/>
          <w:szCs w:val="28"/>
        </w:rPr>
        <w:t>.Система государственной власти в РК.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6</w:t>
      </w:r>
      <w:r w:rsidR="00A933D4">
        <w:rPr>
          <w:rFonts w:ascii="Times New Roman" w:hAnsi="Times New Roman" w:cs="Times New Roman"/>
          <w:sz w:val="28"/>
          <w:szCs w:val="28"/>
        </w:rPr>
        <w:t>0</w:t>
      </w:r>
      <w:r w:rsidR="002B588A" w:rsidRPr="008E50F3">
        <w:rPr>
          <w:rFonts w:ascii="Times New Roman" w:hAnsi="Times New Roman" w:cs="Times New Roman"/>
          <w:sz w:val="28"/>
          <w:szCs w:val="28"/>
        </w:rPr>
        <w:t>.Формирование новой государственной идеологии в РК.</w:t>
      </w:r>
    </w:p>
    <w:p w:rsidR="002B588A" w:rsidRPr="008E50F3" w:rsidRDefault="007562E6" w:rsidP="00C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E6">
        <w:rPr>
          <w:rFonts w:ascii="Times New Roman" w:hAnsi="Times New Roman" w:cs="Times New Roman"/>
          <w:sz w:val="28"/>
          <w:szCs w:val="28"/>
        </w:rPr>
        <w:t>7</w:t>
      </w:r>
      <w:r w:rsidR="00A933D4">
        <w:rPr>
          <w:rFonts w:ascii="Times New Roman" w:hAnsi="Times New Roman" w:cs="Times New Roman"/>
          <w:sz w:val="28"/>
          <w:szCs w:val="28"/>
        </w:rPr>
        <w:t>1</w:t>
      </w:r>
      <w:r w:rsidR="002B588A" w:rsidRPr="008E50F3">
        <w:rPr>
          <w:rFonts w:ascii="Times New Roman" w:hAnsi="Times New Roman" w:cs="Times New Roman"/>
          <w:sz w:val="28"/>
          <w:szCs w:val="28"/>
        </w:rPr>
        <w:t>.Международн</w:t>
      </w:r>
      <w:r w:rsidR="002B588A">
        <w:rPr>
          <w:rFonts w:ascii="Times New Roman" w:hAnsi="Times New Roman" w:cs="Times New Roman"/>
          <w:sz w:val="28"/>
          <w:szCs w:val="28"/>
        </w:rPr>
        <w:t>ые отношения и мировая политика</w:t>
      </w:r>
    </w:p>
    <w:p w:rsidR="00A933D4" w:rsidRPr="008E50F3" w:rsidRDefault="00A933D4" w:rsidP="00C524E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88A" w:rsidRPr="008E50F3" w:rsidRDefault="002B588A" w:rsidP="00C524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1124" w:rsidRDefault="003F1FE3" w:rsidP="00C524EA">
      <w:pPr>
        <w:spacing w:after="0" w:line="240" w:lineRule="auto"/>
      </w:pPr>
      <w:r>
        <w:t xml:space="preserve">                  </w:t>
      </w:r>
      <w:bookmarkStart w:id="0" w:name="_GoBack"/>
      <w:bookmarkEnd w:id="0"/>
    </w:p>
    <w:sectPr w:rsidR="00BE1124" w:rsidSect="004A1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20A95"/>
    <w:multiLevelType w:val="hybridMultilevel"/>
    <w:tmpl w:val="65F4D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44DC2"/>
    <w:multiLevelType w:val="hybridMultilevel"/>
    <w:tmpl w:val="FDB6B30C"/>
    <w:lvl w:ilvl="0" w:tplc="93FEE7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B2E0098"/>
    <w:multiLevelType w:val="hybridMultilevel"/>
    <w:tmpl w:val="A3848CF6"/>
    <w:lvl w:ilvl="0" w:tplc="D9866BC4">
      <w:start w:val="70"/>
      <w:numFmt w:val="decimal"/>
      <w:lvlText w:val="%1."/>
      <w:lvlJc w:val="left"/>
      <w:pPr>
        <w:ind w:left="207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7216"/>
    <w:rsid w:val="000602D4"/>
    <w:rsid w:val="002B588A"/>
    <w:rsid w:val="002F7216"/>
    <w:rsid w:val="003F1FE3"/>
    <w:rsid w:val="004A1C09"/>
    <w:rsid w:val="007562E6"/>
    <w:rsid w:val="00A933D4"/>
    <w:rsid w:val="00BE1124"/>
    <w:rsid w:val="00C524EA"/>
    <w:rsid w:val="00EC6B17"/>
    <w:rsid w:val="00EE1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B588A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2B58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A933D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Великая</dc:creator>
  <cp:keywords/>
  <dc:description/>
  <cp:lastModifiedBy>XTreme.ws</cp:lastModifiedBy>
  <cp:revision>5</cp:revision>
  <dcterms:created xsi:type="dcterms:W3CDTF">2018-01-21T03:56:00Z</dcterms:created>
  <dcterms:modified xsi:type="dcterms:W3CDTF">2018-09-22T16:20:00Z</dcterms:modified>
</cp:coreProperties>
</file>